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附件1：</w:t>
      </w:r>
    </w:p>
    <w:p>
      <w:pPr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中国石油大学(华东)</w:t>
      </w:r>
      <w:r>
        <w:rPr>
          <w:rFonts w:hint="eastAsia" w:ascii="宋体" w:hAnsi="宋体"/>
          <w:b/>
          <w:color w:val="000000"/>
          <w:sz w:val="32"/>
          <w:szCs w:val="32"/>
          <w:lang w:eastAsia="zh-CN"/>
        </w:rPr>
        <w:t>控制科学与工程</w:t>
      </w:r>
      <w:r>
        <w:rPr>
          <w:rFonts w:hint="eastAsia" w:ascii="宋体" w:hAnsi="宋体"/>
          <w:b/>
          <w:color w:val="000000"/>
          <w:sz w:val="32"/>
          <w:szCs w:val="32"/>
        </w:rPr>
        <w:t>学院第</w:t>
      </w:r>
      <w:r>
        <w:rPr>
          <w:rFonts w:hint="eastAsia" w:ascii="宋体" w:hAnsi="宋体"/>
          <w:b/>
          <w:color w:val="000000"/>
          <w:sz w:val="32"/>
          <w:szCs w:val="32"/>
          <w:lang w:val="en-US" w:eastAsia="zh-CN"/>
        </w:rPr>
        <w:t>二</w:t>
      </w:r>
      <w:r>
        <w:rPr>
          <w:rFonts w:hint="eastAsia" w:ascii="宋体" w:hAnsi="宋体"/>
          <w:b/>
          <w:color w:val="000000"/>
          <w:sz w:val="32"/>
          <w:szCs w:val="32"/>
        </w:rPr>
        <w:t>次学生代表大会代表名额</w:t>
      </w:r>
    </w:p>
    <w:tbl>
      <w:tblPr>
        <w:tblStyle w:val="8"/>
        <w:tblpPr w:leftFromText="180" w:rightFromText="180" w:vertAnchor="text" w:horzAnchor="margin" w:tblpXSpec="center" w:tblpY="38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2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5245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代表团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代表名额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5245" w:type="dxa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第一代表团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8"/>
                <w:lang w:val="en-US" w:eastAsia="zh-CN"/>
              </w:rPr>
            </w:pPr>
            <w:r>
              <w:rPr>
                <w:rFonts w:hint="default" w:ascii="宋体" w:hAnsi="宋体" w:eastAsia="宋体"/>
                <w:color w:val="000000"/>
                <w:sz w:val="24"/>
                <w:szCs w:val="28"/>
                <w:lang w:val="en-US" w:eastAsia="zh-CN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5245" w:type="dxa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第二</w:t>
            </w:r>
            <w:r>
              <w:rPr>
                <w:rFonts w:hint="eastAsia"/>
                <w:color w:val="000000"/>
                <w:sz w:val="24"/>
                <w:szCs w:val="24"/>
              </w:rPr>
              <w:t>代表团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8"/>
                <w:lang w:val="en-US" w:eastAsia="zh-CN"/>
              </w:rPr>
            </w:pPr>
            <w:r>
              <w:rPr>
                <w:rFonts w:hint="default" w:ascii="宋体" w:hAnsi="宋体" w:eastAsia="宋体"/>
                <w:color w:val="000000"/>
                <w:sz w:val="24"/>
                <w:szCs w:val="28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5245" w:type="dxa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第三</w:t>
            </w:r>
            <w:r>
              <w:rPr>
                <w:rFonts w:hint="eastAsia"/>
                <w:color w:val="000000"/>
                <w:sz w:val="24"/>
                <w:szCs w:val="24"/>
              </w:rPr>
              <w:t>代表团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8"/>
                <w:lang w:val="en-US" w:eastAsia="zh-CN"/>
              </w:rPr>
            </w:pPr>
            <w:r>
              <w:rPr>
                <w:rFonts w:hint="default" w:ascii="宋体" w:hAnsi="宋体" w:eastAsia="宋体"/>
                <w:color w:val="000000"/>
                <w:sz w:val="24"/>
                <w:szCs w:val="28"/>
                <w:lang w:val="en-US" w:eastAsia="zh-CN"/>
              </w:rPr>
              <w:t>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5245" w:type="dxa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总计</w:t>
            </w:r>
          </w:p>
        </w:tc>
        <w:tc>
          <w:tcPr>
            <w:tcW w:w="2489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szCs w:val="28"/>
                <w:lang w:val="en-US" w:eastAsia="zh-CN"/>
              </w:rPr>
            </w:pPr>
            <w:r>
              <w:rPr>
                <w:rFonts w:hint="default" w:ascii="宋体" w:hAnsi="宋体" w:eastAsia="宋体"/>
                <w:color w:val="000000"/>
                <w:sz w:val="24"/>
                <w:szCs w:val="28"/>
                <w:lang w:val="en-US" w:eastAsia="zh-CN"/>
              </w:rPr>
              <w:t>120</w:t>
            </w:r>
          </w:p>
        </w:tc>
      </w:tr>
    </w:tbl>
    <w:p>
      <w:pPr>
        <w:pStyle w:val="16"/>
        <w:spacing w:before="0" w:beforeAutospacing="0" w:after="0" w:afterAutospacing="0" w:line="576" w:lineRule="exact"/>
        <w:rPr>
          <w:color w:val="000000"/>
          <w:sz w:val="28"/>
          <w:szCs w:val="28"/>
        </w:rPr>
      </w:pPr>
    </w:p>
    <w:p>
      <w:pPr>
        <w:rPr>
          <w:rFonts w:ascii="宋体" w:hAnsi="宋体" w:eastAsia="宋体" w:cs="宋体"/>
          <w:color w:val="000000"/>
          <w:kern w:val="2"/>
          <w:szCs w:val="28"/>
        </w:rPr>
      </w:pPr>
      <w:r>
        <w:rPr>
          <w:rFonts w:ascii="宋体" w:hAnsi="宋体"/>
          <w:b/>
          <w:color w:val="000000"/>
          <w:sz w:val="24"/>
          <w:szCs w:val="28"/>
        </w:rPr>
        <w:t>备注</w:t>
      </w:r>
      <w:r>
        <w:rPr>
          <w:rFonts w:hint="eastAsia" w:ascii="宋体" w:hAnsi="宋体"/>
          <w:color w:val="000000"/>
          <w:sz w:val="24"/>
          <w:szCs w:val="28"/>
        </w:rPr>
        <w:t>：</w:t>
      </w:r>
      <w:r>
        <w:rPr>
          <w:rFonts w:ascii="宋体" w:hAnsi="宋体"/>
          <w:color w:val="000000"/>
          <w:sz w:val="24"/>
          <w:szCs w:val="28"/>
        </w:rPr>
        <w:br w:type="textWrapping"/>
      </w:r>
      <w:r>
        <w:rPr>
          <w:rFonts w:hint="eastAsia" w:ascii="宋体" w:hAnsi="宋体"/>
          <w:color w:val="000000"/>
          <w:sz w:val="24"/>
          <w:szCs w:val="28"/>
        </w:rPr>
        <w:t>1.各</w:t>
      </w:r>
      <w:r>
        <w:rPr>
          <w:rFonts w:ascii="宋体" w:hAnsi="宋体"/>
          <w:color w:val="000000"/>
          <w:sz w:val="24"/>
          <w:szCs w:val="28"/>
        </w:rPr>
        <w:t>代表团中</w:t>
      </w:r>
      <w:r>
        <w:rPr>
          <w:rFonts w:hint="eastAsia" w:ascii="宋体" w:hAnsi="宋体"/>
          <w:color w:val="000000"/>
          <w:sz w:val="24"/>
          <w:szCs w:val="28"/>
        </w:rPr>
        <w:t>非校、院级学生会干部的代表比例应不低于代表团总人数的60%，不足1人，按1人计。</w:t>
      </w:r>
    </w:p>
    <w:p>
      <w:pPr>
        <w:pStyle w:val="16"/>
        <w:spacing w:before="0" w:beforeAutospacing="0" w:after="0" w:afterAutospacing="0" w:line="576" w:lineRule="exact"/>
        <w:rPr>
          <w:rFonts w:ascii="宋体" w:hAnsi="宋体" w:eastAsia="宋体" w:cs="宋体"/>
          <w:color w:val="000000"/>
          <w:kern w:val="2"/>
          <w:szCs w:val="28"/>
        </w:rPr>
      </w:pPr>
      <w:r>
        <w:rPr>
          <w:rFonts w:hint="default" w:ascii="宋体" w:hAnsi="宋体" w:eastAsia="宋体" w:cs="宋体"/>
          <w:color w:val="000000"/>
          <w:kern w:val="2"/>
          <w:szCs w:val="28"/>
          <w:lang w:val="en-US"/>
        </w:rPr>
        <w:t>2</w:t>
      </w:r>
      <w:r>
        <w:rPr>
          <w:rFonts w:hint="eastAsia" w:ascii="宋体" w:hAnsi="宋体" w:eastAsia="宋体" w:cs="宋体"/>
          <w:color w:val="000000"/>
          <w:kern w:val="2"/>
          <w:szCs w:val="28"/>
        </w:rPr>
        <w:t>.各代表团临时召集人</w:t>
      </w:r>
      <w:r>
        <w:rPr>
          <w:rFonts w:hint="eastAsia" w:cs="宋体"/>
          <w:color w:val="000000"/>
          <w:kern w:val="2"/>
          <w:szCs w:val="28"/>
          <w:lang w:val="en-US" w:eastAsia="zh-CN"/>
        </w:rPr>
        <w:t>暂</w:t>
      </w:r>
      <w:r>
        <w:rPr>
          <w:rFonts w:hint="eastAsia" w:ascii="宋体" w:hAnsi="宋体" w:eastAsia="宋体" w:cs="宋体"/>
          <w:color w:val="000000"/>
          <w:kern w:val="2"/>
          <w:szCs w:val="28"/>
        </w:rPr>
        <w:t>由本代表团内最高年级同学担任。</w:t>
      </w:r>
    </w:p>
    <w:p>
      <w:pPr>
        <w:pStyle w:val="16"/>
        <w:spacing w:before="0" w:beforeAutospacing="0" w:after="0" w:afterAutospacing="0" w:line="576" w:lineRule="exact"/>
        <w:rPr>
          <w:color w:val="000000"/>
          <w:sz w:val="28"/>
          <w:szCs w:val="28"/>
        </w:rPr>
      </w:pPr>
    </w:p>
    <w:p>
      <w:pPr>
        <w:pStyle w:val="16"/>
        <w:spacing w:before="0" w:beforeAutospacing="0" w:after="0" w:afterAutospacing="0" w:line="576" w:lineRule="exact"/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  <w:lang w:eastAsia="zh-CN"/>
        </w:rPr>
        <w:t>控制科学与工程</w:t>
      </w:r>
      <w:r>
        <w:rPr>
          <w:rFonts w:hint="eastAsia"/>
          <w:color w:val="000000"/>
          <w:sz w:val="28"/>
          <w:szCs w:val="28"/>
        </w:rPr>
        <w:t>学院第</w:t>
      </w:r>
      <w:r>
        <w:rPr>
          <w:rFonts w:hint="eastAsia"/>
          <w:color w:val="000000"/>
          <w:sz w:val="28"/>
          <w:szCs w:val="28"/>
          <w:lang w:val="en-US" w:eastAsia="zh-CN"/>
        </w:rPr>
        <w:t>二</w:t>
      </w:r>
      <w:r>
        <w:rPr>
          <w:rFonts w:hint="eastAsia"/>
          <w:color w:val="000000"/>
          <w:sz w:val="28"/>
          <w:szCs w:val="28"/>
        </w:rPr>
        <w:t>次学生代表大会</w:t>
      </w:r>
    </w:p>
    <w:p>
      <w:pPr>
        <w:pStyle w:val="16"/>
        <w:spacing w:before="0" w:beforeAutospacing="0" w:after="0" w:afterAutospacing="0" w:line="576" w:lineRule="exact"/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</w:t>
      </w:r>
      <w:r>
        <w:rPr>
          <w:rFonts w:hint="eastAsia"/>
          <w:color w:val="000000"/>
          <w:sz w:val="28"/>
          <w:szCs w:val="28"/>
          <w:lang w:val="en-US" w:eastAsia="zh-CN"/>
        </w:rPr>
        <w:t>二</w:t>
      </w:r>
      <w:r>
        <w:rPr>
          <w:rFonts w:hint="eastAsia"/>
          <w:color w:val="000000"/>
          <w:sz w:val="28"/>
          <w:szCs w:val="28"/>
        </w:rPr>
        <w:t>次研究生代表大会筹备工作委员会</w:t>
      </w:r>
    </w:p>
    <w:p>
      <w:pPr>
        <w:pStyle w:val="16"/>
        <w:spacing w:before="0" w:beforeAutospacing="0" w:after="0" w:afterAutospacing="0" w:line="576" w:lineRule="exact"/>
        <w:ind w:firstLine="562"/>
        <w:jc w:val="both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     202</w:t>
      </w:r>
      <w:r>
        <w:rPr>
          <w:rFonts w:hint="eastAsia"/>
          <w:color w:val="000000"/>
          <w:sz w:val="28"/>
          <w:szCs w:val="28"/>
          <w:lang w:val="en-US" w:eastAsia="zh-CN"/>
        </w:rPr>
        <w:t>1</w:t>
      </w:r>
      <w:r>
        <w:rPr>
          <w:rFonts w:hint="eastAsia"/>
          <w:color w:val="000000"/>
          <w:sz w:val="28"/>
          <w:szCs w:val="28"/>
        </w:rPr>
        <w:t>年</w:t>
      </w: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  <w:lang w:val="en-US"/>
        </w:rPr>
        <w:t>2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  <w:lang w:val="en-US" w:eastAsia="zh-CN"/>
        </w:rPr>
        <w:t>13</w:t>
      </w:r>
      <w:bookmarkStart w:id="0" w:name="_GoBack"/>
      <w:bookmarkEnd w:id="0"/>
      <w:r>
        <w:rPr>
          <w:rFonts w:hint="eastAsia"/>
          <w:color w:val="000000"/>
          <w:sz w:val="28"/>
          <w:szCs w:val="28"/>
        </w:rPr>
        <w:t>日</w:t>
      </w:r>
    </w:p>
    <w:p>
      <w:pPr>
        <w:rPr>
          <w:rFonts w:ascii="宋体" w:hAnsi="宋体"/>
          <w:b/>
          <w:color w:val="000000"/>
          <w:sz w:val="24"/>
          <w:szCs w:val="28"/>
        </w:rPr>
      </w:pPr>
    </w:p>
    <w:p>
      <w:pPr>
        <w:rPr>
          <w:rFonts w:ascii="宋体" w:hAnsi="宋体"/>
          <w:b/>
          <w:color w:val="000000"/>
          <w:sz w:val="24"/>
          <w:szCs w:val="28"/>
        </w:rPr>
      </w:pPr>
    </w:p>
    <w:p>
      <w:pPr>
        <w:rPr>
          <w:rFonts w:ascii="宋体" w:hAnsi="宋体"/>
          <w:color w:val="000000"/>
          <w:sz w:val="24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12D2280"/>
    <w:rsid w:val="48C4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qFormat="1" w:unhideWhenUsed="0" w:uiPriority="99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iPriority w:val="1"/>
  </w:style>
  <w:style w:type="table" w:default="1" w:styleId="7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99"/>
    <w:pPr>
      <w:jc w:val="left"/>
    </w:pPr>
  </w:style>
  <w:style w:type="paragraph" w:styleId="3">
    <w:name w:val="Balloon Text"/>
    <w:basedOn w:val="1"/>
    <w:link w:val="15"/>
    <w:qFormat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qFormat/>
    <w:uiPriority w:val="99"/>
  </w:style>
  <w:style w:type="character" w:customStyle="1" w:styleId="14">
    <w:name w:val="批注主题 字符"/>
    <w:basedOn w:val="13"/>
    <w:link w:val="6"/>
    <w:qFormat/>
    <w:uiPriority w:val="99"/>
    <w:rPr>
      <w:b/>
      <w:bCs/>
    </w:rPr>
  </w:style>
  <w:style w:type="character" w:customStyle="1" w:styleId="15">
    <w:name w:val="批注框文本 字符"/>
    <w:basedOn w:val="9"/>
    <w:link w:val="3"/>
    <w:qFormat/>
    <w:uiPriority w:val="99"/>
    <w:rPr>
      <w:sz w:val="18"/>
      <w:szCs w:val="18"/>
    </w:rPr>
  </w:style>
  <w:style w:type="paragraph" w:customStyle="1" w:styleId="16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178</Words>
  <Characters>192</Characters>
  <Paragraphs>27</Paragraphs>
  <TotalTime>112</TotalTime>
  <ScaleCrop>false</ScaleCrop>
  <LinksUpToDate>false</LinksUpToDate>
  <CharactersWithSpaces>223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2020-09-30T00:20:00Z</dcterms:created>
  <dc:creator>User</dc:creator>
  <cp:lastModifiedBy></cp:lastModifiedBy>
  <dcterms:modified xsi:type="dcterms:W3CDTF">2021-12-13T01:32:42Z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8D784154FF4E4AEEAF0B387FC4B9AB0A</vt:lpwstr>
  </property>
</Properties>
</file>